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D3" w:rsidRPr="000E6520" w:rsidRDefault="00417AD3" w:rsidP="00417AD3">
      <w:pPr>
        <w:jc w:val="center"/>
        <w:rPr>
          <w:rFonts w:ascii="Arial Black" w:hAnsi="Arial Black"/>
          <w:sz w:val="28"/>
          <w:szCs w:val="28"/>
          <w:lang w:val="pl-PL"/>
        </w:rPr>
      </w:pPr>
      <w:r w:rsidRPr="000E6520">
        <w:rPr>
          <w:rFonts w:ascii="Arial Black" w:hAnsi="Arial Black"/>
          <w:sz w:val="28"/>
          <w:szCs w:val="28"/>
          <w:lang w:val="pl-PL"/>
        </w:rPr>
        <w:t>FORMULARZ REJESTRACYJNY N</w:t>
      </w:r>
      <w:r w:rsidR="000E6520">
        <w:rPr>
          <w:rFonts w:ascii="Arial Black" w:hAnsi="Arial Black"/>
          <w:sz w:val="28"/>
          <w:szCs w:val="28"/>
          <w:lang w:val="pl-PL"/>
        </w:rPr>
        <w:t>A ROK SZKOLNY 20....../20......</w:t>
      </w:r>
    </w:p>
    <w:p w:rsidR="00417AD3" w:rsidRPr="00A831F6" w:rsidRDefault="00417AD3" w:rsidP="00417AD3">
      <w:pPr>
        <w:jc w:val="center"/>
        <w:rPr>
          <w:color w:val="FF0000"/>
          <w:lang w:val="pl-PL"/>
        </w:rPr>
      </w:pPr>
      <w:r w:rsidRPr="00A831F6">
        <w:rPr>
          <w:color w:val="FF0000"/>
          <w:lang w:val="pl-PL"/>
        </w:rPr>
        <w:t xml:space="preserve"> (Wypełniać drukowanymi literami / Benytt blokkbokstaver)</w:t>
      </w:r>
    </w:p>
    <w:p w:rsidR="00417AD3" w:rsidRPr="000E6520" w:rsidRDefault="00417AD3" w:rsidP="00A831F6">
      <w:pPr>
        <w:spacing w:before="120"/>
        <w:rPr>
          <w:b/>
          <w:bCs/>
          <w:sz w:val="20"/>
          <w:szCs w:val="20"/>
          <w:lang w:val="pl-PL"/>
        </w:rPr>
      </w:pPr>
      <w:r w:rsidRPr="000E6520">
        <w:rPr>
          <w:b/>
          <w:bCs/>
          <w:lang w:val="pl-PL"/>
        </w:rPr>
        <w:t xml:space="preserve">Opiekunowie </w:t>
      </w:r>
      <w:r w:rsidRPr="000E6520">
        <w:rPr>
          <w:b/>
          <w:bCs/>
          <w:sz w:val="20"/>
          <w:szCs w:val="20"/>
          <w:lang w:val="pl-PL"/>
        </w:rPr>
        <w:t>(osoba odpowiedzialna za płatność jako pierwsza) / Foresatte (ansvarlig for betaling først)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1990"/>
        <w:gridCol w:w="5305"/>
      </w:tblGrid>
      <w:tr w:rsidR="00417AD3" w:rsidTr="00B13EE8">
        <w:trPr>
          <w:trHeight w:val="270"/>
        </w:trPr>
        <w:tc>
          <w:tcPr>
            <w:tcW w:w="3195" w:type="dxa"/>
          </w:tcPr>
          <w:p w:rsidR="00417AD3" w:rsidRPr="006458D5" w:rsidRDefault="00417AD3" w:rsidP="005F6120">
            <w:pPr>
              <w:pStyle w:val="Tabellinnhold"/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1990" w:type="dxa"/>
          </w:tcPr>
          <w:p w:rsidR="00417AD3" w:rsidRPr="006458D5" w:rsidRDefault="00417AD3" w:rsidP="005F6120">
            <w:pPr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Telefon komórkowy</w:t>
            </w:r>
          </w:p>
        </w:tc>
        <w:tc>
          <w:tcPr>
            <w:tcW w:w="5305" w:type="dxa"/>
          </w:tcPr>
          <w:p w:rsidR="00417AD3" w:rsidRPr="006458D5" w:rsidRDefault="00417AD3" w:rsidP="005F6120">
            <w:pPr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Adres e-mail</w:t>
            </w:r>
          </w:p>
        </w:tc>
      </w:tr>
      <w:tr w:rsidR="00417AD3" w:rsidTr="00AE0DAD">
        <w:trPr>
          <w:trHeight w:val="624"/>
        </w:trPr>
        <w:tc>
          <w:tcPr>
            <w:tcW w:w="3195" w:type="dxa"/>
          </w:tcPr>
          <w:p w:rsidR="00417AD3" w:rsidRPr="00A831F6" w:rsidRDefault="00417AD3" w:rsidP="005F6120">
            <w:pPr>
              <w:pStyle w:val="Tabellinnhold"/>
              <w:rPr>
                <w:sz w:val="20"/>
                <w:szCs w:val="20"/>
              </w:rPr>
            </w:pPr>
          </w:p>
          <w:p w:rsidR="00417AD3" w:rsidRPr="00A831F6" w:rsidRDefault="00417AD3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17AD3" w:rsidRDefault="00417AD3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5305" w:type="dxa"/>
          </w:tcPr>
          <w:p w:rsidR="00417AD3" w:rsidRDefault="00417AD3" w:rsidP="005F6120">
            <w:pPr>
              <w:pStyle w:val="Tabellinnhold"/>
              <w:rPr>
                <w:sz w:val="16"/>
                <w:szCs w:val="16"/>
              </w:rPr>
            </w:pPr>
          </w:p>
        </w:tc>
      </w:tr>
      <w:tr w:rsidR="00417AD3" w:rsidTr="00AE0DAD">
        <w:trPr>
          <w:trHeight w:val="624"/>
        </w:trPr>
        <w:tc>
          <w:tcPr>
            <w:tcW w:w="3195" w:type="dxa"/>
          </w:tcPr>
          <w:p w:rsidR="00417AD3" w:rsidRPr="00A831F6" w:rsidRDefault="00417AD3" w:rsidP="005F6120">
            <w:pPr>
              <w:pStyle w:val="Tabellinnhold"/>
              <w:rPr>
                <w:sz w:val="20"/>
                <w:szCs w:val="20"/>
              </w:rPr>
            </w:pPr>
          </w:p>
          <w:p w:rsidR="00417AD3" w:rsidRPr="00A831F6" w:rsidRDefault="00417AD3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17AD3" w:rsidRDefault="00417AD3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5305" w:type="dxa"/>
          </w:tcPr>
          <w:p w:rsidR="00417AD3" w:rsidRDefault="00417AD3" w:rsidP="005F6120">
            <w:pPr>
              <w:pStyle w:val="Tabellinnhold"/>
              <w:rPr>
                <w:sz w:val="16"/>
                <w:szCs w:val="16"/>
              </w:rPr>
            </w:pPr>
          </w:p>
        </w:tc>
      </w:tr>
    </w:tbl>
    <w:p w:rsidR="00417AD3" w:rsidRDefault="006458D5" w:rsidP="00A831F6">
      <w:pPr>
        <w:spacing w:before="120"/>
        <w:rPr>
          <w:b/>
          <w:bCs/>
        </w:rPr>
      </w:pPr>
      <w:r>
        <w:rPr>
          <w:b/>
          <w:bCs/>
        </w:rPr>
        <w:t>Adres ucznia / Barnets</w:t>
      </w:r>
      <w:r w:rsidR="00417AD3">
        <w:rPr>
          <w:b/>
          <w:bCs/>
        </w:rPr>
        <w:t xml:space="preserve"> bostedsadresse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3750"/>
        <w:gridCol w:w="4175"/>
      </w:tblGrid>
      <w:tr w:rsidR="00417AD3" w:rsidTr="00A831F6">
        <w:tc>
          <w:tcPr>
            <w:tcW w:w="6315" w:type="dxa"/>
            <w:gridSpan w:val="2"/>
          </w:tcPr>
          <w:p w:rsidR="00417AD3" w:rsidRPr="006458D5" w:rsidRDefault="00417AD3" w:rsidP="005F6120">
            <w:pPr>
              <w:pStyle w:val="Tabellinnhold"/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Adres</w:t>
            </w:r>
          </w:p>
          <w:p w:rsidR="00417AD3" w:rsidRPr="00D775E7" w:rsidRDefault="00417AD3" w:rsidP="005F6120">
            <w:pPr>
              <w:pStyle w:val="Tabellinnhold"/>
              <w:rPr>
                <w:sz w:val="20"/>
                <w:szCs w:val="20"/>
              </w:rPr>
            </w:pPr>
          </w:p>
          <w:p w:rsidR="00417AD3" w:rsidRPr="00D775E7" w:rsidRDefault="00417AD3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4175" w:type="dxa"/>
          </w:tcPr>
          <w:p w:rsidR="00417AD3" w:rsidRPr="006458D5" w:rsidRDefault="00417AD3" w:rsidP="005F6120">
            <w:pPr>
              <w:pStyle w:val="Tabellinnhold"/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Telefon domowy</w:t>
            </w:r>
          </w:p>
        </w:tc>
      </w:tr>
      <w:tr w:rsidR="00417AD3" w:rsidTr="00A831F6">
        <w:tc>
          <w:tcPr>
            <w:tcW w:w="2565" w:type="dxa"/>
          </w:tcPr>
          <w:p w:rsidR="00417AD3" w:rsidRPr="006458D5" w:rsidRDefault="00417AD3" w:rsidP="005F6120">
            <w:pPr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Kod pocztowy</w:t>
            </w:r>
          </w:p>
          <w:p w:rsidR="00417AD3" w:rsidRDefault="00417AD3" w:rsidP="005F6120">
            <w:pPr>
              <w:pStyle w:val="Tabellinnhold"/>
              <w:rPr>
                <w:sz w:val="20"/>
                <w:szCs w:val="20"/>
              </w:rPr>
            </w:pPr>
          </w:p>
          <w:p w:rsidR="00D775E7" w:rsidRPr="00D775E7" w:rsidRDefault="00D775E7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7925" w:type="dxa"/>
            <w:gridSpan w:val="2"/>
          </w:tcPr>
          <w:p w:rsidR="00417AD3" w:rsidRPr="006458D5" w:rsidRDefault="00417AD3" w:rsidP="005F6120">
            <w:pPr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Miejsce</w:t>
            </w:r>
          </w:p>
          <w:p w:rsidR="00417AD3" w:rsidRPr="006458D5" w:rsidRDefault="00417AD3" w:rsidP="005F6120">
            <w:pPr>
              <w:rPr>
                <w:sz w:val="18"/>
                <w:szCs w:val="18"/>
              </w:rPr>
            </w:pPr>
          </w:p>
          <w:p w:rsidR="00417AD3" w:rsidRPr="006458D5" w:rsidRDefault="00417AD3" w:rsidP="005F6120">
            <w:pPr>
              <w:rPr>
                <w:sz w:val="18"/>
                <w:szCs w:val="18"/>
              </w:rPr>
            </w:pPr>
          </w:p>
        </w:tc>
      </w:tr>
    </w:tbl>
    <w:p w:rsidR="00417AD3" w:rsidRDefault="00417AD3" w:rsidP="00A831F6">
      <w:pPr>
        <w:spacing w:before="120"/>
        <w:rPr>
          <w:b/>
          <w:bCs/>
        </w:rPr>
      </w:pPr>
      <w:r>
        <w:rPr>
          <w:b/>
          <w:bCs/>
        </w:rPr>
        <w:t>Dane osobowe uczniów / Elevinformasjon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977"/>
        <w:gridCol w:w="709"/>
      </w:tblGrid>
      <w:tr w:rsidR="000E6520" w:rsidTr="00A831F6">
        <w:tc>
          <w:tcPr>
            <w:tcW w:w="5529" w:type="dxa"/>
          </w:tcPr>
          <w:p w:rsidR="000E6520" w:rsidRPr="006458D5" w:rsidRDefault="000E6520" w:rsidP="005F6120">
            <w:pPr>
              <w:pStyle w:val="Tabellinnhold"/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Imię i nazwisko</w:t>
            </w:r>
          </w:p>
        </w:tc>
        <w:tc>
          <w:tcPr>
            <w:tcW w:w="1275" w:type="dxa"/>
          </w:tcPr>
          <w:p w:rsidR="000E6520" w:rsidRPr="006458D5" w:rsidRDefault="000E6520" w:rsidP="005F6120">
            <w:pPr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Data urodzenia</w:t>
            </w:r>
          </w:p>
        </w:tc>
        <w:tc>
          <w:tcPr>
            <w:tcW w:w="2977" w:type="dxa"/>
            <w:shd w:val="clear" w:color="auto" w:fill="auto"/>
          </w:tcPr>
          <w:p w:rsidR="000E6520" w:rsidRPr="006458D5" w:rsidRDefault="000E6520" w:rsidP="005F6120">
            <w:pPr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Miejsce urodzenia</w:t>
            </w:r>
          </w:p>
        </w:tc>
        <w:tc>
          <w:tcPr>
            <w:tcW w:w="709" w:type="dxa"/>
          </w:tcPr>
          <w:p w:rsidR="000E6520" w:rsidRPr="006458D5" w:rsidRDefault="000E6520" w:rsidP="005F6120">
            <w:pPr>
              <w:pStyle w:val="Tabellinnhold"/>
              <w:rPr>
                <w:sz w:val="18"/>
                <w:szCs w:val="18"/>
              </w:rPr>
            </w:pPr>
            <w:r w:rsidRPr="006458D5">
              <w:rPr>
                <w:sz w:val="18"/>
                <w:szCs w:val="18"/>
              </w:rPr>
              <w:t>Klasa</w:t>
            </w:r>
          </w:p>
        </w:tc>
      </w:tr>
      <w:tr w:rsidR="000E6520" w:rsidTr="00A831F6">
        <w:tc>
          <w:tcPr>
            <w:tcW w:w="5529" w:type="dxa"/>
          </w:tcPr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</w:tr>
      <w:tr w:rsidR="000E6520" w:rsidTr="00A831F6">
        <w:tc>
          <w:tcPr>
            <w:tcW w:w="5529" w:type="dxa"/>
          </w:tcPr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</w:tr>
      <w:tr w:rsidR="000E6520" w:rsidTr="00A831F6">
        <w:tc>
          <w:tcPr>
            <w:tcW w:w="5529" w:type="dxa"/>
          </w:tcPr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</w:tr>
      <w:tr w:rsidR="000E6520" w:rsidTr="00A831F6">
        <w:tc>
          <w:tcPr>
            <w:tcW w:w="5529" w:type="dxa"/>
          </w:tcPr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  <w:p w:rsidR="000E6520" w:rsidRPr="00D775E7" w:rsidRDefault="000E6520" w:rsidP="005F6120">
            <w:pPr>
              <w:pStyle w:val="Tabellinnhol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6520" w:rsidRDefault="000E6520" w:rsidP="005F6120">
            <w:pPr>
              <w:pStyle w:val="Tabellinnhold"/>
              <w:rPr>
                <w:sz w:val="16"/>
                <w:szCs w:val="16"/>
              </w:rPr>
            </w:pPr>
          </w:p>
        </w:tc>
      </w:tr>
    </w:tbl>
    <w:p w:rsidR="00417AD3" w:rsidRPr="000E6520" w:rsidRDefault="009476D8" w:rsidP="00A831F6">
      <w:pPr>
        <w:spacing w:before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Zapoznałam/zapoznałem się z regulaminem szkoły</w:t>
      </w:r>
      <w:r w:rsidR="00417AD3" w:rsidRPr="000E6520">
        <w:rPr>
          <w:sz w:val="22"/>
          <w:szCs w:val="22"/>
          <w:lang w:val="pl-PL"/>
        </w:rPr>
        <w:t>.</w:t>
      </w:r>
    </w:p>
    <w:p w:rsidR="002D05EB" w:rsidRPr="000E6520" w:rsidRDefault="002D05EB" w:rsidP="00417AD3">
      <w:pPr>
        <w:rPr>
          <w:sz w:val="22"/>
          <w:szCs w:val="22"/>
          <w:lang w:val="pl-PL"/>
        </w:rPr>
      </w:pPr>
    </w:p>
    <w:p w:rsidR="00417AD3" w:rsidRPr="00EE2C7D" w:rsidRDefault="00417AD3" w:rsidP="00A831F6">
      <w:pPr>
        <w:ind w:left="1416" w:firstLine="708"/>
        <w:rPr>
          <w:lang w:val="da-DK"/>
        </w:rPr>
      </w:pPr>
      <w:r w:rsidRPr="00EE2C7D">
        <w:rPr>
          <w:lang w:val="da-DK"/>
        </w:rPr>
        <w:t xml:space="preserve">Miejsce i data / Sted og dato: </w:t>
      </w:r>
      <w:r w:rsidR="00A831F6">
        <w:t>______</w:t>
      </w:r>
      <w:r w:rsidRPr="00EE2C7D">
        <w:rPr>
          <w:lang w:val="da-DK"/>
        </w:rPr>
        <w:t>_____________________________</w:t>
      </w:r>
    </w:p>
    <w:p w:rsidR="00417AD3" w:rsidRDefault="00417AD3" w:rsidP="00417AD3">
      <w:pPr>
        <w:jc w:val="center"/>
        <w:rPr>
          <w:lang w:val="da-DK"/>
        </w:rPr>
      </w:pPr>
    </w:p>
    <w:p w:rsidR="00990A78" w:rsidRPr="00EE2C7D" w:rsidRDefault="00990A78" w:rsidP="00417AD3">
      <w:pPr>
        <w:jc w:val="center"/>
        <w:rPr>
          <w:lang w:val="da-DK"/>
        </w:rPr>
      </w:pPr>
    </w:p>
    <w:p w:rsidR="00C95949" w:rsidRDefault="00417AD3" w:rsidP="00990A78">
      <w:pPr>
        <w:spacing w:after="240"/>
        <w:ind w:left="1418" w:firstLine="709"/>
        <w:rPr>
          <w:lang w:val="pl-PL"/>
        </w:rPr>
      </w:pPr>
      <w:r w:rsidRPr="009476D8">
        <w:rPr>
          <w:lang w:val="pl-PL"/>
        </w:rPr>
        <w:t xml:space="preserve">Podpis </w:t>
      </w:r>
      <w:r w:rsidR="009476D8">
        <w:rPr>
          <w:lang w:val="pl-PL"/>
        </w:rPr>
        <w:t>własnoręczny</w:t>
      </w:r>
      <w:r w:rsidRPr="009476D8">
        <w:rPr>
          <w:lang w:val="pl-PL"/>
        </w:rPr>
        <w:t>/ Signatur: _________________________________</w:t>
      </w:r>
    </w:p>
    <w:p w:rsidR="009C5F62" w:rsidRPr="00841FDC" w:rsidRDefault="00A831F6" w:rsidP="00D7201A">
      <w:pPr>
        <w:jc w:val="both"/>
        <w:rPr>
          <w:sz w:val="18"/>
          <w:szCs w:val="18"/>
          <w:lang w:val="pl-PL"/>
        </w:rPr>
      </w:pPr>
      <w:r w:rsidRPr="00841FDC">
        <w:rPr>
          <w:sz w:val="18"/>
          <w:szCs w:val="18"/>
          <w:lang w:val="pl-PL"/>
        </w:rPr>
        <w:t>Zobowiązuję się do uiszczania semestralnej opłaty za szkołę przed upływem wyznaczonego terminu, jak również zaległych opłat za wcze</w:t>
      </w:r>
      <w:r w:rsidR="00B13EE8">
        <w:rPr>
          <w:sz w:val="18"/>
          <w:szCs w:val="18"/>
          <w:lang w:val="pl-PL"/>
        </w:rPr>
        <w:t>ś</w:t>
      </w:r>
      <w:r w:rsidRPr="00841FDC">
        <w:rPr>
          <w:sz w:val="18"/>
          <w:szCs w:val="18"/>
          <w:lang w:val="pl-PL"/>
        </w:rPr>
        <w:t>niejsze semestry. Rezygnując z miejsca w szkole zobowiązuję się poinformow</w:t>
      </w:r>
      <w:r w:rsidR="00E53A82" w:rsidRPr="00841FDC">
        <w:rPr>
          <w:sz w:val="18"/>
          <w:szCs w:val="18"/>
          <w:lang w:val="pl-PL"/>
        </w:rPr>
        <w:t xml:space="preserve">ać Zarząd Szkoły </w:t>
      </w:r>
      <w:r w:rsidRPr="00841FDC">
        <w:rPr>
          <w:sz w:val="18"/>
          <w:szCs w:val="18"/>
          <w:lang w:val="pl-PL"/>
        </w:rPr>
        <w:t>drogą pisemną</w:t>
      </w:r>
      <w:r w:rsidR="00802737">
        <w:rPr>
          <w:sz w:val="18"/>
          <w:szCs w:val="18"/>
          <w:lang w:val="pl-PL"/>
        </w:rPr>
        <w:t xml:space="preserve">. </w:t>
      </w:r>
      <w:r w:rsidRPr="00841FDC">
        <w:rPr>
          <w:sz w:val="18"/>
          <w:szCs w:val="18"/>
          <w:lang w:val="pl-PL"/>
        </w:rPr>
        <w:t>Ewentualne zmiany np. adresu, numeru telefonu, email</w:t>
      </w:r>
      <w:r w:rsidR="00802737">
        <w:rPr>
          <w:sz w:val="18"/>
          <w:szCs w:val="18"/>
          <w:lang w:val="pl-PL"/>
        </w:rPr>
        <w:t>a</w:t>
      </w:r>
      <w:r w:rsidRPr="00841FDC">
        <w:rPr>
          <w:sz w:val="18"/>
          <w:szCs w:val="18"/>
          <w:lang w:val="pl-PL"/>
        </w:rPr>
        <w:t xml:space="preserve"> prosimy zgłaszać </w:t>
      </w:r>
      <w:r w:rsidR="00802737">
        <w:rPr>
          <w:sz w:val="18"/>
          <w:szCs w:val="18"/>
          <w:lang w:val="pl-PL"/>
        </w:rPr>
        <w:t xml:space="preserve">na adres: </w:t>
      </w:r>
      <w:hyperlink r:id="rId8" w:history="1">
        <w:r w:rsidR="00802737" w:rsidRPr="0040400A">
          <w:rPr>
            <w:rStyle w:val="Hyperkobling"/>
            <w:sz w:val="18"/>
            <w:szCs w:val="18"/>
            <w:lang w:val="pl-PL"/>
          </w:rPr>
          <w:t>administracja@szkolapolska.no</w:t>
        </w:r>
      </w:hyperlink>
    </w:p>
    <w:p w:rsidR="007860BE" w:rsidRPr="00841FDC" w:rsidRDefault="007860BE" w:rsidP="00D7201A">
      <w:pPr>
        <w:jc w:val="both"/>
        <w:rPr>
          <w:sz w:val="18"/>
          <w:szCs w:val="18"/>
          <w:lang w:val="pl-PL"/>
        </w:rPr>
      </w:pPr>
    </w:p>
    <w:p w:rsidR="007860BE" w:rsidRPr="00841FDC" w:rsidRDefault="007860BE" w:rsidP="00D7201A">
      <w:pPr>
        <w:jc w:val="both"/>
        <w:rPr>
          <w:sz w:val="18"/>
          <w:szCs w:val="18"/>
          <w:lang w:val="pl-PL"/>
        </w:rPr>
      </w:pPr>
      <w:r w:rsidRPr="00841FDC">
        <w:rPr>
          <w:sz w:val="18"/>
          <w:szCs w:val="18"/>
          <w:lang w:val="pl-PL"/>
        </w:rPr>
        <w:t xml:space="preserve">Zastrzegamy sobie prawo utrwalania wizerunku uczniów i opiekunów - </w:t>
      </w:r>
      <w:r w:rsidR="00D7201A" w:rsidRPr="00841FDC">
        <w:rPr>
          <w:sz w:val="18"/>
          <w:szCs w:val="18"/>
          <w:lang w:val="pl-PL"/>
        </w:rPr>
        <w:t>u</w:t>
      </w:r>
      <w:r w:rsidRPr="00841FDC">
        <w:rPr>
          <w:sz w:val="18"/>
          <w:szCs w:val="18"/>
          <w:lang w:val="pl-PL"/>
        </w:rPr>
        <w:t xml:space="preserve">mieszczania zdjęć, filmów (stanowiących własność szkoły) wykonanych podczas zajęć </w:t>
      </w:r>
      <w:r w:rsidR="00D7201A" w:rsidRPr="00841FDC">
        <w:rPr>
          <w:sz w:val="18"/>
          <w:szCs w:val="18"/>
          <w:lang w:val="pl-PL"/>
        </w:rPr>
        <w:t>oraz</w:t>
      </w:r>
      <w:r w:rsidRPr="00841FDC">
        <w:rPr>
          <w:sz w:val="18"/>
          <w:szCs w:val="18"/>
          <w:lang w:val="pl-PL"/>
        </w:rPr>
        <w:t xml:space="preserve"> imprez mających miejsce w szkole i poza nią</w:t>
      </w:r>
      <w:r w:rsidR="00D7201A" w:rsidRPr="00841FDC">
        <w:rPr>
          <w:sz w:val="18"/>
          <w:szCs w:val="18"/>
          <w:lang w:val="pl-PL"/>
        </w:rPr>
        <w:t>,</w:t>
      </w:r>
      <w:r w:rsidRPr="00841FDC">
        <w:rPr>
          <w:sz w:val="18"/>
          <w:szCs w:val="18"/>
          <w:lang w:val="pl-PL"/>
        </w:rPr>
        <w:t xml:space="preserve"> na stronie internetowej szkoły, portalach społecznościowych, plakatach, ulotkach, banerach reklamowych itp.</w:t>
      </w:r>
    </w:p>
    <w:p w:rsidR="00A831F6" w:rsidRPr="007860BE" w:rsidRDefault="00A831F6" w:rsidP="00D7201A">
      <w:pPr>
        <w:jc w:val="both"/>
        <w:rPr>
          <w:sz w:val="18"/>
          <w:szCs w:val="18"/>
          <w:lang w:val="pl-PL"/>
        </w:rPr>
      </w:pPr>
    </w:p>
    <w:p w:rsidR="009C5F62" w:rsidRPr="007860BE" w:rsidRDefault="00F249F6" w:rsidP="00D7201A">
      <w:pPr>
        <w:jc w:val="both"/>
        <w:rPr>
          <w:sz w:val="18"/>
          <w:szCs w:val="18"/>
          <w:lang w:val="pl-PL"/>
        </w:rPr>
      </w:pPr>
      <w:r w:rsidRPr="007860BE">
        <w:rPr>
          <w:sz w:val="18"/>
          <w:szCs w:val="18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dalej w treści:  RODO) informujemy, że:</w:t>
      </w:r>
    </w:p>
    <w:p w:rsidR="009C5F62" w:rsidRPr="007860BE" w:rsidRDefault="00802737" w:rsidP="00D7201A">
      <w:pPr>
        <w:numPr>
          <w:ilvl w:val="0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</w:t>
      </w:r>
      <w:r w:rsidR="00F249F6" w:rsidRPr="007860BE">
        <w:rPr>
          <w:sz w:val="18"/>
          <w:szCs w:val="18"/>
          <w:lang w:val="pl-PL"/>
        </w:rPr>
        <w:t xml:space="preserve">dministratorem Pani/Pana danych osobowych jest </w:t>
      </w:r>
      <w:r w:rsidR="009C5F62" w:rsidRPr="007860BE">
        <w:rPr>
          <w:sz w:val="18"/>
          <w:szCs w:val="18"/>
          <w:lang w:val="pl-PL"/>
        </w:rPr>
        <w:t>Polska Szkoła Sobotnia</w:t>
      </w:r>
      <w:r w:rsidR="00F249F6" w:rsidRPr="007860BE">
        <w:rPr>
          <w:sz w:val="18"/>
          <w:szCs w:val="18"/>
          <w:lang w:val="pl-PL"/>
        </w:rPr>
        <w:t xml:space="preserve"> z siedzibą w </w:t>
      </w:r>
      <w:r w:rsidR="009C5F62" w:rsidRPr="007860BE">
        <w:rPr>
          <w:sz w:val="18"/>
          <w:szCs w:val="18"/>
          <w:lang w:val="pl-PL"/>
        </w:rPr>
        <w:t>Oslo,</w:t>
      </w:r>
    </w:p>
    <w:p w:rsidR="00F249F6" w:rsidRPr="007860BE" w:rsidRDefault="00802737" w:rsidP="00D7201A">
      <w:pPr>
        <w:numPr>
          <w:ilvl w:val="0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</w:t>
      </w:r>
      <w:r w:rsidR="00F249F6" w:rsidRPr="007860BE">
        <w:rPr>
          <w:sz w:val="18"/>
          <w:szCs w:val="18"/>
          <w:lang w:val="pl-PL"/>
        </w:rPr>
        <w:t>odanie danych osobowych jest dobrowolne, jednakże odmowa podania danych może skutkować odmową realizacji umowy</w:t>
      </w:r>
      <w:r w:rsidR="009C5F62" w:rsidRPr="007860BE">
        <w:rPr>
          <w:sz w:val="18"/>
          <w:szCs w:val="18"/>
          <w:lang w:val="pl-PL"/>
        </w:rPr>
        <w:t>,</w:t>
      </w:r>
    </w:p>
    <w:p w:rsidR="009C5F62" w:rsidRPr="007860BE" w:rsidRDefault="00802737" w:rsidP="00D7201A">
      <w:pPr>
        <w:numPr>
          <w:ilvl w:val="0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</w:t>
      </w:r>
      <w:r w:rsidR="009C5F62" w:rsidRPr="007860BE">
        <w:rPr>
          <w:sz w:val="18"/>
          <w:szCs w:val="18"/>
          <w:lang w:val="pl-PL"/>
        </w:rPr>
        <w:t>dbiorcami Pani/Pana danych osobowych będą wyłącznie podmioty uprawnione do uzyskania danych osobowych na podstawie przepisów prawa oraz podmioty uczestniczące w realizacji umowy.</w:t>
      </w:r>
    </w:p>
    <w:p w:rsidR="00C95949" w:rsidRPr="00C95949" w:rsidRDefault="00C95949" w:rsidP="009C5F62">
      <w:pPr>
        <w:widowControl w:val="0"/>
        <w:tabs>
          <w:tab w:val="left" w:pos="993"/>
        </w:tabs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 w:rsidRPr="009476D8">
        <w:rPr>
          <w:lang w:val="pl-PL"/>
        </w:rPr>
        <w:br w:type="page"/>
      </w:r>
      <w:r w:rsidRPr="009476D8">
        <w:rPr>
          <w:rFonts w:ascii="Arial" w:hAnsi="Arial" w:cs="Arial"/>
          <w:sz w:val="16"/>
          <w:szCs w:val="16"/>
          <w:lang w:val="pl-PL"/>
        </w:rPr>
        <w:lastRenderedPageBreak/>
        <w:t>§1. Prawa i obowi</w:t>
      </w:r>
      <w:r w:rsidRPr="00C95949">
        <w:rPr>
          <w:rFonts w:ascii="Arial" w:hAnsi="Arial" w:cs="Arial"/>
          <w:sz w:val="16"/>
          <w:szCs w:val="16"/>
          <w:lang w:val="pl-PL"/>
        </w:rPr>
        <w:t>ązki ucznia:</w:t>
      </w:r>
    </w:p>
    <w:p w:rsidR="00C95949" w:rsidRPr="004B38D5" w:rsidRDefault="00C95949" w:rsidP="00C95949">
      <w:pPr>
        <w:pStyle w:val="Overskrift1"/>
        <w:rPr>
          <w:rFonts w:asciiTheme="minorHAnsi" w:hAnsiTheme="minorHAnsi"/>
          <w:b w:val="0"/>
          <w:sz w:val="16"/>
          <w:szCs w:val="16"/>
        </w:rPr>
      </w:pPr>
      <w:r w:rsidRPr="004B38D5">
        <w:rPr>
          <w:rFonts w:asciiTheme="minorHAnsi" w:hAnsiTheme="minorHAnsi"/>
          <w:b w:val="0"/>
          <w:sz w:val="16"/>
          <w:szCs w:val="16"/>
        </w:rPr>
        <w:t>Prawo ucznia:</w:t>
      </w:r>
    </w:p>
    <w:p w:rsidR="00C95949" w:rsidRPr="004B38D5" w:rsidRDefault="00C95949" w:rsidP="00C95949">
      <w:pPr>
        <w:pStyle w:val="Overskrift2"/>
        <w:spacing w:before="0" w:after="0"/>
        <w:ind w:left="578" w:hanging="578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prawo do nauki w warunkach poszanowania godności osobistej oraz własnych przekonań;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prawo do wyrażania własnych opinii, nie może to jednak uwłaczać niczyjej godności;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prawo do zapozaninia się z programem nauczania, jego treścią, celami i stawianymi wymaganiami, jawnej i umotywowanej oceny zachowania i postępów w nauce;</w:t>
      </w:r>
    </w:p>
    <w:p w:rsidR="00C95949" w:rsidRPr="004B38D5" w:rsidRDefault="008646A5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prawo </w:t>
      </w:r>
      <w:r w:rsidR="00C95949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do ciekawych i urozmaiconych lekcji;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prawo do opieki wychowawczej i warunków pobytu w szkole zapewniających bezpieczeństwo ochronę przed wszelkimi formami przemocy fizycznej bądź psychicznej;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prawo do uzyskania pomocy nauczyciela w klasie i w szkole.</w:t>
      </w:r>
    </w:p>
    <w:p w:rsidR="00C95949" w:rsidRPr="004B38D5" w:rsidRDefault="00C95949" w:rsidP="008919F3">
      <w:pPr>
        <w:pStyle w:val="Overskrift1"/>
        <w:spacing w:before="60"/>
        <w:rPr>
          <w:rFonts w:asciiTheme="minorHAnsi" w:hAnsiTheme="minorHAnsi"/>
          <w:b w:val="0"/>
          <w:sz w:val="16"/>
          <w:szCs w:val="16"/>
        </w:rPr>
      </w:pPr>
      <w:r w:rsidRPr="004B38D5">
        <w:rPr>
          <w:rFonts w:asciiTheme="minorHAnsi" w:hAnsiTheme="minorHAnsi"/>
          <w:b w:val="0"/>
          <w:sz w:val="16"/>
          <w:szCs w:val="16"/>
        </w:rPr>
        <w:t>Do obowiązków ucznia należy: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udział w zajęciach lekcyjnych;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systematyczne przygotowywanie się do zajęć lekcyjnych, poszerzanie swojej wiedzy i umiejętności;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bra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nie 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aktywn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ego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udział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u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w lekcji i wykonywa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nie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polecenia nauczyciela;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bra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nie 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czynn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ego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udział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u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w imprezach organizowanych przez szkołę;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okazywa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nie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szacun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ku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osobom dorosłym i innym uczniom;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kulturalne zachow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yw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anie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się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w czasie zajęć lekcyjnych (zabrania się używania telefonów komórkowych i gier elektronicznych oraz przynoszenia do szkoły przedmiotów i substancji utrudniających realizację zajęć lekcyjnych lub grożących życiu/zdrowiu);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dba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nie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o dobre imię szkoły i poszanowanie jej mienia, co oznacza również całkowity zakaz stosowania używek (alkoholu, papierosów, narkotyków i innych środków odurzających), a także zakaz noszenia ubiorów z symbolami promującymi alkohol, narkotyki lub nawołującymi do postaw nietolerancji;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przestrzegania porządku i czystości na terenie szkoły;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dba</w:t>
      </w:r>
      <w:r w:rsidR="00802737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nie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o bezpieczeństwo własne i innych uczniów;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przestrzeganie zasad kultury współżycia w odniesieniu do członków społeczności szkolnej i poza szkołą;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przebywanie na terenie  szkoły do momentu zakończenia zjęć i nie oddalanie się bez zgody nauczyciela.</w:t>
      </w:r>
    </w:p>
    <w:p w:rsidR="00C95949" w:rsidRPr="004B38D5" w:rsidRDefault="00C95949" w:rsidP="008919F3">
      <w:pPr>
        <w:pStyle w:val="Overskrift1"/>
        <w:spacing w:before="60"/>
        <w:rPr>
          <w:rFonts w:asciiTheme="minorHAnsi" w:hAnsiTheme="minorHAnsi"/>
          <w:b w:val="0"/>
          <w:sz w:val="16"/>
          <w:szCs w:val="16"/>
        </w:rPr>
      </w:pPr>
      <w:r w:rsidRPr="004B38D5">
        <w:rPr>
          <w:rFonts w:asciiTheme="minorHAnsi" w:hAnsiTheme="minorHAnsi"/>
          <w:b w:val="0"/>
          <w:sz w:val="16"/>
          <w:szCs w:val="16"/>
        </w:rPr>
        <w:t>Konsekwencje nie przestrzegania regulaminu:</w:t>
      </w:r>
    </w:p>
    <w:p w:rsidR="00C95949" w:rsidRPr="004B38D5" w:rsidRDefault="00C95949" w:rsidP="00C95949">
      <w:pPr>
        <w:pStyle w:val="Overskrift1"/>
        <w:numPr>
          <w:ilvl w:val="0"/>
          <w:numId w:val="0"/>
        </w:numPr>
        <w:ind w:left="432"/>
        <w:rPr>
          <w:rFonts w:asciiTheme="minorHAnsi" w:hAnsiTheme="minorHAnsi"/>
          <w:b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sz w:val="16"/>
          <w:szCs w:val="16"/>
          <w:lang w:val="pl-PL"/>
        </w:rPr>
        <w:t>Złe zachowanie na lekcjach i w szkole, które utrudnia pracę innym, lub zagraża zdrowiu, bezpieczeństwu lub życiu pozostałych członków społeczności szkolnej lub nie przestrzegani</w:t>
      </w:r>
      <w:r w:rsidR="00802737" w:rsidRPr="004B38D5">
        <w:rPr>
          <w:rFonts w:asciiTheme="minorHAnsi" w:hAnsiTheme="minorHAnsi"/>
          <w:b w:val="0"/>
          <w:sz w:val="16"/>
          <w:szCs w:val="16"/>
          <w:lang w:val="pl-PL"/>
        </w:rPr>
        <w:t>e</w:t>
      </w:r>
      <w:r w:rsidRPr="004B38D5">
        <w:rPr>
          <w:rFonts w:asciiTheme="minorHAnsi" w:hAnsiTheme="minorHAnsi"/>
          <w:b w:val="0"/>
          <w:sz w:val="16"/>
          <w:szCs w:val="16"/>
          <w:lang w:val="pl-PL"/>
        </w:rPr>
        <w:t xml:space="preserve"> regulaminu szkoły może spowodować następujace konsekwencje: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upomnienie ustne lub pisemne przez nauczyciela potwierdzone podpisem rodzca i datą;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upomnienie przez Dyrektora szkoły;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list do rodziców / opiekunów. Wezwanie rodziców do szkoły;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zawieszenie w prawach ucznia;</w:t>
      </w:r>
    </w:p>
    <w:p w:rsidR="00C95949" w:rsidRPr="004B38D5" w:rsidRDefault="00C95949" w:rsidP="009D76F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wydalenie ze szkoły.</w:t>
      </w:r>
    </w:p>
    <w:p w:rsidR="00C95949" w:rsidRPr="004B38D5" w:rsidRDefault="00C95949" w:rsidP="008919F3">
      <w:pPr>
        <w:pStyle w:val="Overskrift1"/>
        <w:numPr>
          <w:ilvl w:val="0"/>
          <w:numId w:val="0"/>
        </w:numPr>
        <w:spacing w:before="60"/>
        <w:ind w:left="431" w:hanging="431"/>
        <w:jc w:val="center"/>
        <w:rPr>
          <w:rFonts w:asciiTheme="minorHAnsi" w:hAnsiTheme="minorHAnsi" w:cs="Arial"/>
          <w:b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sz w:val="16"/>
          <w:szCs w:val="16"/>
          <w:lang w:val="pl-PL"/>
        </w:rPr>
        <w:t>§2. Prawa i obowiązki rodzica/opiekuna:</w:t>
      </w:r>
    </w:p>
    <w:p w:rsidR="00C95949" w:rsidRPr="004B38D5" w:rsidRDefault="00C95949" w:rsidP="00C95949">
      <w:pPr>
        <w:pStyle w:val="Overskrift1"/>
        <w:rPr>
          <w:rFonts w:asciiTheme="minorHAnsi" w:hAnsiTheme="minorHAnsi" w:cs="Arial"/>
          <w:b w:val="0"/>
          <w:sz w:val="16"/>
          <w:szCs w:val="16"/>
        </w:rPr>
      </w:pPr>
      <w:r w:rsidRPr="004B38D5">
        <w:rPr>
          <w:rFonts w:asciiTheme="minorHAnsi" w:hAnsiTheme="minorHAnsi" w:cs="Arial"/>
          <w:b w:val="0"/>
          <w:sz w:val="16"/>
          <w:szCs w:val="16"/>
        </w:rPr>
        <w:t>Prawa rodziców / opiekunów: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rodzic ma prawo do informacji o postępach dziecka w nauce;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rodzic ma prawo do szczegółowej informacji na temet programu nauczania;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rodzic ma prawo składania propozycji zmian dotyczących działalności, programu szkoły drogą elektroniczną zwracając się do Dyrektora lub członków Zarządu;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rodzic ma prawo uczestniczyć w akademiach i innych imprezach organizowanych przez szkołę;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rodzic ma prawo wyrażać swoją opinię na temat szkoły, np. w formie ankiet, wypowiedzi na zebraniach itp.</w:t>
      </w:r>
    </w:p>
    <w:p w:rsidR="00C95949" w:rsidRPr="004B38D5" w:rsidRDefault="00C95949" w:rsidP="008919F3">
      <w:pPr>
        <w:pStyle w:val="Overskrift1"/>
        <w:spacing w:before="60"/>
        <w:rPr>
          <w:rFonts w:asciiTheme="minorHAnsi" w:hAnsiTheme="minorHAnsi" w:cs="Arial"/>
          <w:b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sz w:val="16"/>
          <w:szCs w:val="16"/>
          <w:lang w:val="pl-PL"/>
        </w:rPr>
        <w:t>Do obowiązków rodziców / opiekunów należy: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zapoznanie się ze statutem szkoły, regulaminem i programem dydaktyczno-wychowawczym;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zapoznanie się z założeniami ideowymi szkoły;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regularne i punktualne przysyłanie dziecka na każdą godzinę lekcyjną;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dowiadywanie się o postępach w nauce i zachowaniu dziecka</w:t>
      </w:r>
      <w:r w:rsidR="00DE5293"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pełnienie dyżurów w szkolnym bufecie oraz w klasach i na korytarzach, praca społeczna. Rodzic / opiekun w przypadku niemożności odbycia dyżuru na korytarzu ma obowiązek samodzielnego zorganizowania zastępstwa oraz wcześniejszego powiadomienia szkoły o zaistniałych zmiananch;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zapoznanie się z komunikatami i zawiadomieniami otrzymanymi przez ucznia;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przynajmniej raz w roku uczestnictwo w Walnym Zgromadzeniu Członków;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utrzymanie porządku na terenie szkoły;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wypełnienie i podpisanie formularza rejestracyjnego ucznia oraz zaktualizownie danych;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pisemne powiadomienie o rezygnacji z miejsca w szkole;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terminowe uiszczanie czesnego za szkołę;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natychmiastowe regulowanie kosztów szkód spowodowanych przez dziecko</w:t>
      </w:r>
      <w:r w:rsidR="00DE5293"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;</w:t>
      </w:r>
    </w:p>
    <w:p w:rsidR="00C95949" w:rsidRPr="004B38D5" w:rsidRDefault="00C95949" w:rsidP="00C95949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dbanie o bezpieczeństwo społeczności szkolnej, nie</w:t>
      </w:r>
      <w:r w:rsidR="007A14EC"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 xml:space="preserve"> </w:t>
      </w: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przyprowadzanie do szkoły osób trzecich bez uprzedniego powiadomienia i zgody Dyrektora lub Zarządu szkoły. W przypadku zaobserwowania osób trzecich nie będących członkami organizacji natychmiastowego powiadomienia Dyrektora lub członka Zarządu.</w:t>
      </w:r>
    </w:p>
    <w:p w:rsidR="00C95949" w:rsidRPr="004B38D5" w:rsidRDefault="00C95949" w:rsidP="008919F3">
      <w:pPr>
        <w:pStyle w:val="Overskrift1"/>
        <w:spacing w:before="60"/>
        <w:rPr>
          <w:rFonts w:asciiTheme="minorHAnsi" w:hAnsiTheme="minorHAnsi" w:cs="Arial"/>
          <w:b w:val="0"/>
          <w:sz w:val="16"/>
          <w:szCs w:val="16"/>
        </w:rPr>
      </w:pPr>
      <w:r w:rsidRPr="004B38D5">
        <w:rPr>
          <w:rFonts w:asciiTheme="minorHAnsi" w:hAnsiTheme="minorHAnsi" w:cs="Arial"/>
          <w:b w:val="0"/>
          <w:sz w:val="16"/>
          <w:szCs w:val="16"/>
        </w:rPr>
        <w:t>Konsekwencje nieprzestrzegania regulaminu:</w:t>
      </w:r>
    </w:p>
    <w:p w:rsidR="00C95949" w:rsidRPr="004B38D5" w:rsidRDefault="00C95949" w:rsidP="00E2756C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w przypadku niezłożenia formularza wpisowego lub nieuregulowania w wyznaczonym terminie czesnego za szkołę uczeń traci miejsce w szkole;</w:t>
      </w:r>
    </w:p>
    <w:p w:rsidR="00C95949" w:rsidRPr="004B38D5" w:rsidRDefault="00C95949" w:rsidP="00E2756C">
      <w:pPr>
        <w:pStyle w:val="Overskrift2"/>
        <w:spacing w:before="0" w:after="0"/>
        <w:rPr>
          <w:rFonts w:asciiTheme="minorHAnsi" w:hAnsiTheme="minorHAnsi" w:cs="Arial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w przypadku niewypełninia swoich obowiązków w pełni</w:t>
      </w:r>
      <w:r w:rsidR="00802737"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e</w:t>
      </w: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 xml:space="preserve">niu dyżuru na korytarzu </w:t>
      </w:r>
      <w:r w:rsidR="007A14EC"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 xml:space="preserve">rodzic/opiekun </w:t>
      </w:r>
      <w:r w:rsidRPr="004B38D5">
        <w:rPr>
          <w:rFonts w:asciiTheme="minorHAnsi" w:hAnsiTheme="minorHAnsi" w:cs="Arial"/>
          <w:b w:val="0"/>
          <w:i w:val="0"/>
          <w:sz w:val="16"/>
          <w:szCs w:val="16"/>
          <w:lang w:val="pl-PL"/>
        </w:rPr>
        <w:t>otrzyma za pierwszym razem pismne upomnienie, natomiast za drugim razem usunięcie z organizacji, czego konsekwencją będzie utrata miejsca w szkole przez jego dzieci. W przypadku szkód materialnych dyżurujący może ponieść odpowiedzialność ekonomiczną;</w:t>
      </w:r>
    </w:p>
    <w:p w:rsidR="00B50BF5" w:rsidRPr="004B38D5" w:rsidRDefault="00C95949" w:rsidP="00E2756C">
      <w:pPr>
        <w:pStyle w:val="Overskrift2"/>
        <w:spacing w:before="0" w:after="0"/>
        <w:ind w:hanging="578"/>
        <w:rPr>
          <w:rFonts w:asciiTheme="minorHAnsi" w:hAnsiTheme="minorHAnsi"/>
          <w:b w:val="0"/>
          <w:i w:val="0"/>
          <w:sz w:val="16"/>
          <w:szCs w:val="16"/>
          <w:lang w:val="pl-PL"/>
        </w:rPr>
      </w:pP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w przypadku niew</w:t>
      </w:r>
      <w:r w:rsidR="00DE5293"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y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>pełnienia swoich obowiązków w bufecie szkolnym wysłan</w:t>
      </w:r>
      <w:r w:rsidR="00871C56">
        <w:rPr>
          <w:rFonts w:asciiTheme="minorHAnsi" w:hAnsiTheme="minorHAnsi"/>
          <w:b w:val="0"/>
          <w:i w:val="0"/>
          <w:sz w:val="16"/>
          <w:szCs w:val="16"/>
          <w:lang w:val="pl-PL"/>
        </w:rPr>
        <w:t>a</w:t>
      </w:r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zostan</w:t>
      </w:r>
      <w:r w:rsidR="00871C56">
        <w:rPr>
          <w:rFonts w:asciiTheme="minorHAnsi" w:hAnsiTheme="minorHAnsi"/>
          <w:b w:val="0"/>
          <w:i w:val="0"/>
          <w:sz w:val="16"/>
          <w:szCs w:val="16"/>
          <w:lang w:val="pl-PL"/>
        </w:rPr>
        <w:t>ie kwota do zapłaty</w:t>
      </w:r>
      <w:bookmarkStart w:id="0" w:name="_GoBack"/>
      <w:bookmarkEnd w:id="0"/>
      <w:r w:rsidRPr="004B38D5">
        <w:rPr>
          <w:rFonts w:asciiTheme="minorHAnsi" w:hAnsiTheme="minorHAnsi"/>
          <w:b w:val="0"/>
          <w:i w:val="0"/>
          <w:sz w:val="16"/>
          <w:szCs w:val="16"/>
          <w:lang w:val="pl-PL"/>
        </w:rPr>
        <w:t xml:space="preserve"> w ramach rekompensaty. Kwotę na każdy rok szkolny ustanawia Zarząd szkoły.</w:t>
      </w:r>
    </w:p>
    <w:sectPr w:rsidR="00B50BF5" w:rsidRPr="004B38D5" w:rsidSect="00AE0DAD">
      <w:headerReference w:type="default" r:id="rId9"/>
      <w:footerReference w:type="default" r:id="rId10"/>
      <w:pgSz w:w="11906" w:h="16838"/>
      <w:pgMar w:top="1701" w:right="720" w:bottom="1418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A6" w:rsidRDefault="00103CA6">
      <w:r>
        <w:separator/>
      </w:r>
    </w:p>
  </w:endnote>
  <w:endnote w:type="continuationSeparator" w:id="0">
    <w:p w:rsidR="00103CA6" w:rsidRDefault="001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268"/>
      <w:gridCol w:w="1985"/>
      <w:gridCol w:w="2689"/>
      <w:gridCol w:w="1062"/>
      <w:gridCol w:w="1638"/>
    </w:tblGrid>
    <w:tr w:rsidR="00A14226" w:rsidRPr="00EF7057" w:rsidTr="00DD0351">
      <w:trPr>
        <w:trHeight w:val="794"/>
      </w:trPr>
      <w:tc>
        <w:tcPr>
          <w:tcW w:w="2268" w:type="dxa"/>
        </w:tcPr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Adres zajęć szkolnych: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Rustad Skole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Paal Bergs vei 30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0692 OSLO</w:t>
          </w:r>
        </w:p>
      </w:tc>
      <w:tc>
        <w:tcPr>
          <w:tcW w:w="1985" w:type="dxa"/>
        </w:tcPr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Adres poczowy;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Polsk Lørdagsskole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Postboks 2931 Tøyen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0608 OSLO</w:t>
          </w:r>
        </w:p>
      </w:tc>
      <w:tc>
        <w:tcPr>
          <w:tcW w:w="2689" w:type="dxa"/>
        </w:tcPr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email:</w:t>
          </w:r>
        </w:p>
        <w:p w:rsidR="00A14226" w:rsidRPr="00814F1E" w:rsidRDefault="00103CA6" w:rsidP="006458D5">
          <w:pPr>
            <w:pStyle w:val="Bunntekst"/>
            <w:rPr>
              <w:rFonts w:ascii="Calibri" w:eastAsia="Calibri" w:hAnsi="Calibri" w:cs="Calibri"/>
              <w:sz w:val="18"/>
              <w:szCs w:val="18"/>
              <w:lang w:val="en-GB"/>
            </w:rPr>
          </w:pPr>
          <w:hyperlink r:id="rId1" w:history="1">
            <w:r w:rsidR="00700838" w:rsidRPr="00814F1E">
              <w:rPr>
                <w:rStyle w:val="Hyperkobling"/>
                <w:rFonts w:ascii="Calibri" w:hAnsi="Calibri" w:cs="Calibri"/>
                <w:color w:val="auto"/>
                <w:sz w:val="18"/>
                <w:szCs w:val="18"/>
                <w:u w:val="none"/>
                <w:lang w:val="en-GB"/>
              </w:rPr>
              <w:t>administracja</w:t>
            </w:r>
            <w:r w:rsidR="00700838" w:rsidRPr="00814F1E">
              <w:rPr>
                <w:rStyle w:val="Hyperkobling"/>
                <w:rFonts w:ascii="Calibri" w:eastAsia="Calibri" w:hAnsi="Calibri" w:cs="Calibri"/>
                <w:color w:val="auto"/>
                <w:sz w:val="18"/>
                <w:szCs w:val="18"/>
                <w:u w:val="none"/>
                <w:lang w:val="en-GB"/>
              </w:rPr>
              <w:t>@szkolapolska.no</w:t>
            </w:r>
          </w:hyperlink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 xml:space="preserve">Internet: 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www.</w:t>
          </w:r>
          <w:r w:rsidRPr="00EF7057">
            <w:rPr>
              <w:rFonts w:ascii="Calibri" w:eastAsia="Calibri" w:hAnsi="Calibri"/>
              <w:sz w:val="18"/>
              <w:szCs w:val="18"/>
              <w:lang w:val="en-GB"/>
            </w:rPr>
            <w:t>szkolapolska</w:t>
          </w: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.no</w:t>
          </w:r>
        </w:p>
      </w:tc>
      <w:tc>
        <w:tcPr>
          <w:tcW w:w="1062" w:type="dxa"/>
        </w:tcPr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Org.nr: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Konto: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 xml:space="preserve">IBAN: 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 xml:space="preserve">SWIFT/BIC: </w:t>
          </w:r>
        </w:p>
      </w:tc>
      <w:tc>
        <w:tcPr>
          <w:tcW w:w="1638" w:type="dxa"/>
        </w:tcPr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</w:rPr>
          </w:pPr>
          <w:r w:rsidRPr="00EF7057">
            <w:rPr>
              <w:rFonts w:ascii="Calibri" w:eastAsia="Calibri" w:hAnsi="Calibri" w:cs="Arial"/>
              <w:sz w:val="18"/>
              <w:szCs w:val="18"/>
            </w:rPr>
            <w:t>991 865 071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6039 05 49752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NO5060390549752</w:t>
          </w:r>
        </w:p>
        <w:p w:rsidR="00A14226" w:rsidRPr="00EF7057" w:rsidRDefault="00A14226" w:rsidP="006458D5">
          <w:pPr>
            <w:pStyle w:val="Bunntekst"/>
            <w:rPr>
              <w:rFonts w:ascii="Calibri" w:eastAsia="Calibri" w:hAnsi="Calibri" w:cs="Arial"/>
              <w:sz w:val="18"/>
              <w:szCs w:val="18"/>
              <w:lang w:val="en-GB"/>
            </w:rPr>
          </w:pPr>
          <w:r w:rsidRPr="00EF7057">
            <w:rPr>
              <w:rFonts w:ascii="Calibri" w:eastAsia="Calibri" w:hAnsi="Calibri" w:cs="Arial"/>
              <w:sz w:val="18"/>
              <w:szCs w:val="18"/>
              <w:lang w:val="en-GB"/>
            </w:rPr>
            <w:t>NDEANOKK</w:t>
          </w:r>
        </w:p>
      </w:tc>
    </w:tr>
  </w:tbl>
  <w:p w:rsidR="00A14226" w:rsidRPr="004E3BB3" w:rsidRDefault="00A14226">
    <w:pPr>
      <w:pStyle w:val="Bunntekst"/>
      <w:rPr>
        <w:sz w:val="18"/>
        <w:szCs w:val="18"/>
      </w:rPr>
    </w:pPr>
  </w:p>
  <w:p w:rsidR="00A14226" w:rsidRDefault="00A14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A6" w:rsidRDefault="00103CA6">
      <w:r>
        <w:separator/>
      </w:r>
    </w:p>
  </w:footnote>
  <w:footnote w:type="continuationSeparator" w:id="0">
    <w:p w:rsidR="00103CA6" w:rsidRDefault="0010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070"/>
      <w:gridCol w:w="2425"/>
      <w:gridCol w:w="4252"/>
    </w:tblGrid>
    <w:tr w:rsidR="00A14226" w:rsidTr="002A4CA0">
      <w:trPr>
        <w:trHeight w:val="794"/>
      </w:trPr>
      <w:tc>
        <w:tcPr>
          <w:tcW w:w="3070" w:type="dxa"/>
        </w:tcPr>
        <w:p w:rsidR="00A14226" w:rsidRPr="00EF7057" w:rsidRDefault="007B7AC8" w:rsidP="00EF7057">
          <w:pPr>
            <w:pStyle w:val="Topptekst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670560" cy="647168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522" cy="652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5" w:type="dxa"/>
        </w:tcPr>
        <w:p w:rsidR="00A14226" w:rsidRPr="00EF7057" w:rsidRDefault="00A14226" w:rsidP="00EF7057">
          <w:pPr>
            <w:pStyle w:val="Topptekst"/>
            <w:jc w:val="center"/>
            <w:rPr>
              <w:rFonts w:ascii="Calibri" w:eastAsia="Calibri" w:hAnsi="Calibri"/>
            </w:rPr>
          </w:pPr>
        </w:p>
      </w:tc>
      <w:tc>
        <w:tcPr>
          <w:tcW w:w="4252" w:type="dxa"/>
        </w:tcPr>
        <w:p w:rsidR="00C95949" w:rsidRPr="00C95949" w:rsidRDefault="00C95949" w:rsidP="00EF7057">
          <w:pPr>
            <w:pStyle w:val="Overskrift1"/>
            <w:numPr>
              <w:ilvl w:val="0"/>
              <w:numId w:val="4"/>
            </w:numPr>
            <w:tabs>
              <w:tab w:val="left" w:pos="0"/>
            </w:tabs>
            <w:snapToGrid w:val="0"/>
            <w:rPr>
              <w:rFonts w:ascii="Calibri" w:hAnsi="Calibri"/>
              <w:sz w:val="28"/>
              <w:szCs w:val="28"/>
            </w:rPr>
          </w:pPr>
          <w:r w:rsidRPr="00C95949">
            <w:rPr>
              <w:rFonts w:ascii="Calibri" w:hAnsi="Calibri"/>
              <w:sz w:val="28"/>
              <w:szCs w:val="28"/>
            </w:rPr>
            <w:t>Polska Szkoła Sobotnia</w:t>
          </w:r>
        </w:p>
        <w:p w:rsidR="00A14226" w:rsidRPr="00C95949" w:rsidRDefault="00A14226" w:rsidP="00EF7057">
          <w:pPr>
            <w:pStyle w:val="Overskrift1"/>
            <w:numPr>
              <w:ilvl w:val="0"/>
              <w:numId w:val="4"/>
            </w:numPr>
            <w:tabs>
              <w:tab w:val="left" w:pos="0"/>
            </w:tabs>
            <w:snapToGrid w:val="0"/>
            <w:rPr>
              <w:rFonts w:ascii="Calibri" w:hAnsi="Calibri"/>
              <w:sz w:val="32"/>
              <w:szCs w:val="32"/>
            </w:rPr>
          </w:pPr>
          <w:r w:rsidRPr="00C95949">
            <w:rPr>
              <w:rFonts w:ascii="Calibri" w:hAnsi="Calibri"/>
              <w:sz w:val="28"/>
              <w:szCs w:val="28"/>
            </w:rPr>
            <w:t xml:space="preserve">Polsk Lørdagsskole                                                                         </w:t>
          </w:r>
        </w:p>
        <w:p w:rsidR="00A14226" w:rsidRPr="00EF7057" w:rsidRDefault="00A14226" w:rsidP="00417AD3">
          <w:pPr>
            <w:pStyle w:val="Topptekst"/>
            <w:rPr>
              <w:rFonts w:ascii="Calibri" w:eastAsia="Calibri" w:hAnsi="Calibri"/>
            </w:rPr>
          </w:pPr>
          <w:r w:rsidRPr="00C95949">
            <w:rPr>
              <w:rFonts w:ascii="Calibri" w:eastAsia="Calibri" w:hAnsi="Calibri"/>
              <w:b/>
              <w:sz w:val="22"/>
              <w:szCs w:val="22"/>
            </w:rPr>
            <w:t>Org.nr: 991 865 071</w:t>
          </w:r>
        </w:p>
      </w:tc>
    </w:tr>
  </w:tbl>
  <w:p w:rsidR="00A14226" w:rsidRDefault="00A14226" w:rsidP="00AE0D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B44B5"/>
    <w:multiLevelType w:val="hybridMultilevel"/>
    <w:tmpl w:val="717654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B08E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081227"/>
    <w:multiLevelType w:val="hybridMultilevel"/>
    <w:tmpl w:val="33B40F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83664"/>
    <w:multiLevelType w:val="multilevel"/>
    <w:tmpl w:val="A19452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FF64DF"/>
    <w:multiLevelType w:val="hybridMultilevel"/>
    <w:tmpl w:val="E51E71C0"/>
    <w:lvl w:ilvl="0" w:tplc="74F6A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447B"/>
    <w:multiLevelType w:val="multilevel"/>
    <w:tmpl w:val="7268A00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sz w:val="16"/>
        <w:szCs w:val="16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AD92C58"/>
    <w:multiLevelType w:val="hybridMultilevel"/>
    <w:tmpl w:val="D7543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49"/>
    <w:rsid w:val="00016C86"/>
    <w:rsid w:val="00065C22"/>
    <w:rsid w:val="000750DB"/>
    <w:rsid w:val="000777D7"/>
    <w:rsid w:val="00097433"/>
    <w:rsid w:val="000A0D6A"/>
    <w:rsid w:val="000C7BC7"/>
    <w:rsid w:val="000D5B0F"/>
    <w:rsid w:val="000E6520"/>
    <w:rsid w:val="000F48D0"/>
    <w:rsid w:val="00103CA6"/>
    <w:rsid w:val="00113D3C"/>
    <w:rsid w:val="00115E4D"/>
    <w:rsid w:val="001418C7"/>
    <w:rsid w:val="00142143"/>
    <w:rsid w:val="00150557"/>
    <w:rsid w:val="00154EA8"/>
    <w:rsid w:val="00156EE8"/>
    <w:rsid w:val="00167597"/>
    <w:rsid w:val="0017794E"/>
    <w:rsid w:val="001B143D"/>
    <w:rsid w:val="001B732A"/>
    <w:rsid w:val="002506CE"/>
    <w:rsid w:val="00297CDE"/>
    <w:rsid w:val="002A4CA0"/>
    <w:rsid w:val="002D05EB"/>
    <w:rsid w:val="002E55A8"/>
    <w:rsid w:val="002E561E"/>
    <w:rsid w:val="00302292"/>
    <w:rsid w:val="0032749A"/>
    <w:rsid w:val="00347557"/>
    <w:rsid w:val="003530FD"/>
    <w:rsid w:val="00356A70"/>
    <w:rsid w:val="00357D9E"/>
    <w:rsid w:val="00370961"/>
    <w:rsid w:val="00374F81"/>
    <w:rsid w:val="003A4A8F"/>
    <w:rsid w:val="003A6F50"/>
    <w:rsid w:val="003B5E91"/>
    <w:rsid w:val="003C30A8"/>
    <w:rsid w:val="003D122C"/>
    <w:rsid w:val="003F67A4"/>
    <w:rsid w:val="004028A0"/>
    <w:rsid w:val="00417AD3"/>
    <w:rsid w:val="004A4FB7"/>
    <w:rsid w:val="004B38D5"/>
    <w:rsid w:val="004D1B40"/>
    <w:rsid w:val="004E3BB3"/>
    <w:rsid w:val="004F58D1"/>
    <w:rsid w:val="0051269A"/>
    <w:rsid w:val="005203CE"/>
    <w:rsid w:val="00531CA3"/>
    <w:rsid w:val="005569A1"/>
    <w:rsid w:val="00557D0F"/>
    <w:rsid w:val="005B586B"/>
    <w:rsid w:val="005C0BAE"/>
    <w:rsid w:val="005D5A54"/>
    <w:rsid w:val="005F6120"/>
    <w:rsid w:val="00603D9A"/>
    <w:rsid w:val="00622970"/>
    <w:rsid w:val="006458D5"/>
    <w:rsid w:val="00664EA1"/>
    <w:rsid w:val="00690029"/>
    <w:rsid w:val="006E4C5F"/>
    <w:rsid w:val="006F2A83"/>
    <w:rsid w:val="006F4A0B"/>
    <w:rsid w:val="00700838"/>
    <w:rsid w:val="007149EE"/>
    <w:rsid w:val="00715AE3"/>
    <w:rsid w:val="0072036C"/>
    <w:rsid w:val="00734307"/>
    <w:rsid w:val="00741290"/>
    <w:rsid w:val="007561F9"/>
    <w:rsid w:val="00765B5F"/>
    <w:rsid w:val="007860BE"/>
    <w:rsid w:val="00794C3C"/>
    <w:rsid w:val="007A14EC"/>
    <w:rsid w:val="007A7775"/>
    <w:rsid w:val="007B0D2F"/>
    <w:rsid w:val="007B5C1A"/>
    <w:rsid w:val="007B7AC8"/>
    <w:rsid w:val="007D41C5"/>
    <w:rsid w:val="007F7474"/>
    <w:rsid w:val="00802737"/>
    <w:rsid w:val="00814F1E"/>
    <w:rsid w:val="00817779"/>
    <w:rsid w:val="00841FDC"/>
    <w:rsid w:val="00851479"/>
    <w:rsid w:val="00851D41"/>
    <w:rsid w:val="00855A27"/>
    <w:rsid w:val="008639B5"/>
    <w:rsid w:val="008646A5"/>
    <w:rsid w:val="00871C56"/>
    <w:rsid w:val="00877FCF"/>
    <w:rsid w:val="00887E61"/>
    <w:rsid w:val="008919F3"/>
    <w:rsid w:val="008B3AEE"/>
    <w:rsid w:val="008F1B7A"/>
    <w:rsid w:val="00911E9F"/>
    <w:rsid w:val="009476D8"/>
    <w:rsid w:val="00954BC7"/>
    <w:rsid w:val="00956E5F"/>
    <w:rsid w:val="009743FE"/>
    <w:rsid w:val="00975821"/>
    <w:rsid w:val="00980F4E"/>
    <w:rsid w:val="00990A78"/>
    <w:rsid w:val="009B76AD"/>
    <w:rsid w:val="009C50DE"/>
    <w:rsid w:val="009C5F62"/>
    <w:rsid w:val="009D73B8"/>
    <w:rsid w:val="009E2C6C"/>
    <w:rsid w:val="00A14226"/>
    <w:rsid w:val="00A212FC"/>
    <w:rsid w:val="00A4683A"/>
    <w:rsid w:val="00A62711"/>
    <w:rsid w:val="00A769F9"/>
    <w:rsid w:val="00A82000"/>
    <w:rsid w:val="00A831F6"/>
    <w:rsid w:val="00A97148"/>
    <w:rsid w:val="00AC6717"/>
    <w:rsid w:val="00AC7D4E"/>
    <w:rsid w:val="00AD2AFD"/>
    <w:rsid w:val="00AE0DAD"/>
    <w:rsid w:val="00B030AC"/>
    <w:rsid w:val="00B13EE8"/>
    <w:rsid w:val="00B21687"/>
    <w:rsid w:val="00B31826"/>
    <w:rsid w:val="00B46D66"/>
    <w:rsid w:val="00B50BF5"/>
    <w:rsid w:val="00B5299F"/>
    <w:rsid w:val="00B60DA0"/>
    <w:rsid w:val="00B83C98"/>
    <w:rsid w:val="00BC47B0"/>
    <w:rsid w:val="00BD4019"/>
    <w:rsid w:val="00BE1E6B"/>
    <w:rsid w:val="00BE2342"/>
    <w:rsid w:val="00BE3E19"/>
    <w:rsid w:val="00BF3D2B"/>
    <w:rsid w:val="00C05D14"/>
    <w:rsid w:val="00C37DD5"/>
    <w:rsid w:val="00C45554"/>
    <w:rsid w:val="00C4599A"/>
    <w:rsid w:val="00C658F5"/>
    <w:rsid w:val="00C843A8"/>
    <w:rsid w:val="00C95949"/>
    <w:rsid w:val="00CB2053"/>
    <w:rsid w:val="00CC131D"/>
    <w:rsid w:val="00CC2854"/>
    <w:rsid w:val="00CC6F2E"/>
    <w:rsid w:val="00CE00AB"/>
    <w:rsid w:val="00D27AED"/>
    <w:rsid w:val="00D34EE3"/>
    <w:rsid w:val="00D442BD"/>
    <w:rsid w:val="00D516FD"/>
    <w:rsid w:val="00D55A9B"/>
    <w:rsid w:val="00D62CE0"/>
    <w:rsid w:val="00D7201A"/>
    <w:rsid w:val="00D77271"/>
    <w:rsid w:val="00D775E7"/>
    <w:rsid w:val="00D77E3B"/>
    <w:rsid w:val="00D97680"/>
    <w:rsid w:val="00DA07D3"/>
    <w:rsid w:val="00DA6902"/>
    <w:rsid w:val="00DD0351"/>
    <w:rsid w:val="00DD792C"/>
    <w:rsid w:val="00DE5293"/>
    <w:rsid w:val="00E17A72"/>
    <w:rsid w:val="00E2756C"/>
    <w:rsid w:val="00E53A82"/>
    <w:rsid w:val="00E915C8"/>
    <w:rsid w:val="00EA2AD2"/>
    <w:rsid w:val="00EB5CAF"/>
    <w:rsid w:val="00EC1589"/>
    <w:rsid w:val="00EC5CFA"/>
    <w:rsid w:val="00EC7349"/>
    <w:rsid w:val="00EF4545"/>
    <w:rsid w:val="00EF7057"/>
    <w:rsid w:val="00F00993"/>
    <w:rsid w:val="00F02465"/>
    <w:rsid w:val="00F21701"/>
    <w:rsid w:val="00F249F6"/>
    <w:rsid w:val="00F26A28"/>
    <w:rsid w:val="00F27F7E"/>
    <w:rsid w:val="00F371BC"/>
    <w:rsid w:val="00F64525"/>
    <w:rsid w:val="00FA0488"/>
    <w:rsid w:val="00FC08A9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43428"/>
  <w15:chartTrackingRefBased/>
  <w15:docId w15:val="{B8D0DC09-048D-4B6E-9858-BCBA1E8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BF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919F3"/>
    <w:pPr>
      <w:widowControl w:val="0"/>
      <w:numPr>
        <w:numId w:val="7"/>
      </w:numPr>
      <w:ind w:left="431" w:hanging="431"/>
      <w:outlineLvl w:val="0"/>
    </w:pPr>
    <w:rPr>
      <w:rFonts w:eastAsia="DejaVu Sans"/>
      <w:b/>
      <w:bCs/>
      <w:kern w:val="1"/>
      <w:sz w:val="40"/>
    </w:rPr>
  </w:style>
  <w:style w:type="paragraph" w:styleId="Overskrift2">
    <w:name w:val="heading 2"/>
    <w:basedOn w:val="Normal"/>
    <w:next w:val="Normal"/>
    <w:link w:val="Overskrift2Tegn"/>
    <w:unhideWhenUsed/>
    <w:qFormat/>
    <w:rsid w:val="00C95949"/>
    <w:pPr>
      <w:keepNext/>
      <w:numPr>
        <w:ilvl w:val="1"/>
        <w:numId w:val="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417AD3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b/>
      <w:bCs/>
      <w:kern w:val="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9594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9594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9594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95949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9594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95949"/>
    <w:pPr>
      <w:numPr>
        <w:ilvl w:val="8"/>
        <w:numId w:val="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C73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C73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C7349"/>
    <w:rPr>
      <w:rFonts w:ascii="Arial" w:hAnsi="Arial"/>
      <w:sz w:val="22"/>
      <w:szCs w:val="22"/>
      <w:lang w:val="nb-NO" w:eastAsia="nb-NO" w:bidi="ar-SA"/>
    </w:rPr>
  </w:style>
  <w:style w:type="character" w:customStyle="1" w:styleId="BunntekstTegn">
    <w:name w:val="Bunntekst Tegn"/>
    <w:link w:val="Bunntekst"/>
    <w:semiHidden/>
    <w:rsid w:val="003A6F50"/>
    <w:rPr>
      <w:rFonts w:ascii="Arial" w:hAnsi="Arial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3A6F5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semiHidden/>
    <w:unhideWhenUsed/>
    <w:rsid w:val="003A6F50"/>
    <w:rPr>
      <w:rFonts w:ascii="Tahoma" w:eastAsia="Calibri" w:hAnsi="Tahoma" w:cs="Tahoma"/>
      <w:sz w:val="16"/>
      <w:szCs w:val="16"/>
      <w:lang w:eastAsia="en-US"/>
    </w:rPr>
  </w:style>
  <w:style w:type="character" w:customStyle="1" w:styleId="BobletekstTegn">
    <w:name w:val="Bobletekst Tegn"/>
    <w:link w:val="Bobletekst"/>
    <w:semiHidden/>
    <w:rsid w:val="003A6F50"/>
    <w:rPr>
      <w:rFonts w:ascii="Tahoma" w:eastAsia="Calibri" w:hAnsi="Tahoma" w:cs="Tahoma"/>
      <w:sz w:val="16"/>
      <w:szCs w:val="16"/>
      <w:lang w:val="nb-NO" w:eastAsia="en-US" w:bidi="ar-SA"/>
    </w:rPr>
  </w:style>
  <w:style w:type="character" w:styleId="Sidetall">
    <w:name w:val="page number"/>
    <w:basedOn w:val="Standardskriftforavsnitt"/>
    <w:rsid w:val="000777D7"/>
  </w:style>
  <w:style w:type="paragraph" w:customStyle="1" w:styleId="Overskrift">
    <w:name w:val="Overskrift"/>
    <w:basedOn w:val="Normal"/>
    <w:next w:val="Brdtekst"/>
    <w:rsid w:val="00417AD3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styleId="Brdtekst">
    <w:name w:val="Body Text"/>
    <w:basedOn w:val="Normal"/>
    <w:rsid w:val="00417AD3"/>
    <w:pPr>
      <w:spacing w:after="120"/>
    </w:pPr>
  </w:style>
  <w:style w:type="paragraph" w:customStyle="1" w:styleId="Tabellinnhold">
    <w:name w:val="Tabellinnhold"/>
    <w:basedOn w:val="Normal"/>
    <w:rsid w:val="00417AD3"/>
    <w:pPr>
      <w:widowControl w:val="0"/>
      <w:suppressLineNumbers/>
      <w:suppressAutoHyphens/>
    </w:pPr>
    <w:rPr>
      <w:rFonts w:eastAsia="DejaVu Sans"/>
      <w:kern w:val="1"/>
    </w:rPr>
  </w:style>
  <w:style w:type="character" w:styleId="Hyperkobling">
    <w:name w:val="Hyperlink"/>
    <w:rsid w:val="00A14226"/>
    <w:rPr>
      <w:color w:val="0000FF"/>
      <w:u w:val="single"/>
    </w:rPr>
  </w:style>
  <w:style w:type="character" w:customStyle="1" w:styleId="Overskrift2Tegn">
    <w:name w:val="Overskrift 2 Tegn"/>
    <w:link w:val="Overskrift2"/>
    <w:rsid w:val="00C959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semiHidden/>
    <w:rsid w:val="00C9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C959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semiHidden/>
    <w:rsid w:val="00C959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semiHidden/>
    <w:rsid w:val="00C95949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C959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C95949"/>
    <w:rPr>
      <w:rFonts w:ascii="Calibri Light" w:eastAsia="Times New Roman" w:hAnsi="Calibri Light" w:cs="Times New Roman"/>
      <w:sz w:val="22"/>
      <w:szCs w:val="22"/>
    </w:rPr>
  </w:style>
  <w:style w:type="character" w:styleId="Ulstomtale">
    <w:name w:val="Unresolved Mention"/>
    <w:uiPriority w:val="99"/>
    <w:semiHidden/>
    <w:unhideWhenUsed/>
    <w:rsid w:val="00700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zkolapolsk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ja@szkolapolsk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1438-1E07-4BB9-B9F6-C126561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Etter 20-års drift vil Polsk Lørdagsskoe markere dette med en konsert 31</vt:lpstr>
    </vt:vector>
  </TitlesOfParts>
  <Company>Hands</Company>
  <LinksUpToDate>false</LinksUpToDate>
  <CharactersWithSpaces>6978</CharactersWithSpaces>
  <SharedDoc>false</SharedDoc>
  <HLinks>
    <vt:vector size="6" baseType="variant"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mailto:dyrektor@szkolapolska.no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Etter 20-års drift vil Polsk Lørdagsskoe markere dette med en konsert 31</dc:title>
  <dc:subject/>
  <dc:creator>hansand</dc:creator>
  <cp:keywords/>
  <cp:lastModifiedBy>Aleksandra Adamik</cp:lastModifiedBy>
  <cp:revision>3</cp:revision>
  <cp:lastPrinted>2010-05-21T10:10:00Z</cp:lastPrinted>
  <dcterms:created xsi:type="dcterms:W3CDTF">2021-03-26T15:31:00Z</dcterms:created>
  <dcterms:modified xsi:type="dcterms:W3CDTF">2021-03-26T15:35:00Z</dcterms:modified>
</cp:coreProperties>
</file>